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B7C3FC" w14:textId="45F517FB" w:rsidR="00721DCF" w:rsidRPr="005D325D" w:rsidRDefault="00721DCF" w:rsidP="00AB3624">
      <w:pPr>
        <w:spacing w:after="0" w:line="240" w:lineRule="auto"/>
        <w:jc w:val="center"/>
        <w:rPr>
          <w:rFonts w:ascii="Arial Narrow" w:hAnsi="Arial Narrow"/>
          <w:b/>
          <w:bCs/>
        </w:rPr>
      </w:pPr>
      <w:r w:rsidRPr="005D325D">
        <w:rPr>
          <w:rFonts w:ascii="Arial Narrow" w:hAnsi="Arial Narrow"/>
          <w:b/>
          <w:bCs/>
        </w:rPr>
        <w:t>FORMATO No. 1</w:t>
      </w:r>
      <w:r w:rsidR="00022BF6">
        <w:rPr>
          <w:rFonts w:ascii="Arial Narrow" w:hAnsi="Arial Narrow"/>
          <w:b/>
          <w:bCs/>
        </w:rPr>
        <w:t>6</w:t>
      </w:r>
    </w:p>
    <w:p w14:paraId="31B4A513" w14:textId="4084F9A8" w:rsidR="008E64BA" w:rsidRPr="005D325D" w:rsidRDefault="00022BF6" w:rsidP="00AB3624">
      <w:pPr>
        <w:spacing w:after="0" w:line="240" w:lineRule="auto"/>
        <w:jc w:val="center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PONDERABLE TÉCNICO – ALIANZA ESTRATEGICA</w:t>
      </w:r>
    </w:p>
    <w:p w14:paraId="2764E63C" w14:textId="77777777" w:rsidR="00721DCF" w:rsidRPr="005D325D" w:rsidRDefault="00721DCF" w:rsidP="00721DCF">
      <w:pPr>
        <w:jc w:val="center"/>
        <w:rPr>
          <w:rFonts w:ascii="Arial Narrow" w:hAnsi="Arial Narrow"/>
        </w:rPr>
      </w:pPr>
    </w:p>
    <w:p w14:paraId="0CA55C36" w14:textId="77777777" w:rsidR="00AB3624" w:rsidRPr="005D325D" w:rsidRDefault="00AB3624" w:rsidP="004D0C07">
      <w:pPr>
        <w:rPr>
          <w:rFonts w:ascii="Arial Narrow" w:hAnsi="Arial Narrow"/>
        </w:rPr>
      </w:pPr>
    </w:p>
    <w:p w14:paraId="09AF72ED" w14:textId="77777777" w:rsidR="00AB3624" w:rsidRPr="005D325D" w:rsidRDefault="00AB3624" w:rsidP="00AB3624">
      <w:pPr>
        <w:spacing w:after="0"/>
        <w:jc w:val="both"/>
        <w:rPr>
          <w:rFonts w:ascii="Arial Narrow" w:hAnsi="Arial Narrow"/>
        </w:rPr>
      </w:pPr>
      <w:r w:rsidRPr="005D325D">
        <w:rPr>
          <w:rFonts w:ascii="Arial Narrow" w:hAnsi="Arial Narrow"/>
        </w:rPr>
        <w:t xml:space="preserve">Señores </w:t>
      </w:r>
    </w:p>
    <w:p w14:paraId="2AD8A9D1" w14:textId="77777777" w:rsidR="00AB3624" w:rsidRPr="005D325D" w:rsidRDefault="00AB3624" w:rsidP="00AB3624">
      <w:pPr>
        <w:spacing w:after="0"/>
        <w:jc w:val="both"/>
        <w:rPr>
          <w:rFonts w:ascii="Arial Narrow" w:hAnsi="Arial Narrow"/>
        </w:rPr>
      </w:pPr>
      <w:r w:rsidRPr="005D325D">
        <w:rPr>
          <w:rFonts w:ascii="Arial Narrow" w:hAnsi="Arial Narrow"/>
        </w:rPr>
        <w:t>CAJA DE RETIRO DE LAS FUERZAS MILITARES</w:t>
      </w:r>
    </w:p>
    <w:p w14:paraId="54F787D9" w14:textId="77777777" w:rsidR="00AB3624" w:rsidRPr="005D325D" w:rsidRDefault="00AB3624" w:rsidP="00AB3624">
      <w:pPr>
        <w:spacing w:after="0"/>
        <w:jc w:val="both"/>
        <w:rPr>
          <w:rFonts w:ascii="Arial Narrow" w:hAnsi="Arial Narrow"/>
        </w:rPr>
      </w:pPr>
      <w:r w:rsidRPr="005D325D">
        <w:rPr>
          <w:rFonts w:ascii="Arial Narrow" w:hAnsi="Arial Narrow"/>
        </w:rPr>
        <w:t xml:space="preserve">Carrera 13 No. 27-00 </w:t>
      </w:r>
    </w:p>
    <w:p w14:paraId="37237044" w14:textId="77777777" w:rsidR="00AB3624" w:rsidRPr="005D325D" w:rsidRDefault="00AB3624" w:rsidP="00AB3624">
      <w:pPr>
        <w:spacing w:after="0"/>
        <w:jc w:val="both"/>
        <w:rPr>
          <w:rFonts w:ascii="Arial Narrow" w:hAnsi="Arial Narrow"/>
        </w:rPr>
      </w:pPr>
      <w:r w:rsidRPr="005D325D">
        <w:rPr>
          <w:rFonts w:ascii="Arial Narrow" w:hAnsi="Arial Narrow"/>
        </w:rPr>
        <w:t xml:space="preserve">Edificio Bachué </w:t>
      </w:r>
    </w:p>
    <w:p w14:paraId="6596B1C6" w14:textId="77777777" w:rsidR="00AB3624" w:rsidRPr="005D325D" w:rsidRDefault="00AB3624" w:rsidP="00AB3624">
      <w:pPr>
        <w:spacing w:after="0"/>
        <w:jc w:val="both"/>
        <w:rPr>
          <w:rFonts w:ascii="Arial Narrow" w:hAnsi="Arial Narrow"/>
        </w:rPr>
      </w:pPr>
      <w:r w:rsidRPr="005D325D">
        <w:rPr>
          <w:rFonts w:ascii="Arial Narrow" w:hAnsi="Arial Narrow"/>
        </w:rPr>
        <w:t>Bogotá</w:t>
      </w:r>
    </w:p>
    <w:p w14:paraId="612EE74C" w14:textId="77777777" w:rsidR="00AB3624" w:rsidRPr="005D325D" w:rsidRDefault="00AB3624" w:rsidP="00AB3624">
      <w:pPr>
        <w:spacing w:after="0"/>
        <w:jc w:val="both"/>
        <w:rPr>
          <w:rFonts w:ascii="Arial Narrow" w:hAnsi="Arial Narrow"/>
        </w:rPr>
      </w:pPr>
      <w:r w:rsidRPr="005D325D">
        <w:rPr>
          <w:rFonts w:ascii="Arial Narrow" w:hAnsi="Arial Narrow"/>
        </w:rPr>
        <w:tab/>
      </w:r>
    </w:p>
    <w:p w14:paraId="5F6C3DCD" w14:textId="661E032F" w:rsidR="00AB3624" w:rsidRPr="005D325D" w:rsidRDefault="00AB3624" w:rsidP="00AB3624">
      <w:pPr>
        <w:spacing w:after="0"/>
        <w:jc w:val="both"/>
        <w:rPr>
          <w:rFonts w:ascii="Arial Narrow" w:hAnsi="Arial Narrow"/>
        </w:rPr>
      </w:pPr>
      <w:r w:rsidRPr="005D325D">
        <w:rPr>
          <w:rFonts w:ascii="Arial Narrow" w:hAnsi="Arial Narrow"/>
          <w:b/>
          <w:bCs/>
        </w:rPr>
        <w:t>REFERENCIA:</w:t>
      </w:r>
      <w:r w:rsidRPr="005D325D">
        <w:rPr>
          <w:rFonts w:ascii="Arial Narrow" w:hAnsi="Arial Narrow"/>
        </w:rPr>
        <w:tab/>
        <w:t>Proceso de Contratación SAMC- XXXXX-202</w:t>
      </w:r>
      <w:r w:rsidR="00066418">
        <w:rPr>
          <w:rFonts w:ascii="Arial Narrow" w:hAnsi="Arial Narrow"/>
        </w:rPr>
        <w:t>6.</w:t>
      </w:r>
    </w:p>
    <w:p w14:paraId="568BD097" w14:textId="77777777" w:rsidR="00AB3624" w:rsidRPr="005D325D" w:rsidRDefault="00AB3624" w:rsidP="00AB3624">
      <w:pPr>
        <w:spacing w:after="0"/>
        <w:jc w:val="both"/>
        <w:rPr>
          <w:rFonts w:ascii="Arial Narrow" w:hAnsi="Arial Narrow"/>
        </w:rPr>
      </w:pPr>
    </w:p>
    <w:p w14:paraId="4CCE1901" w14:textId="1D8848E3" w:rsidR="00AB3624" w:rsidRPr="005D325D" w:rsidRDefault="00AB3624" w:rsidP="00AB3624">
      <w:pPr>
        <w:pStyle w:val="Textoindependiente"/>
        <w:tabs>
          <w:tab w:val="left" w:pos="10065"/>
        </w:tabs>
        <w:spacing w:before="11"/>
        <w:ind w:right="49"/>
        <w:jc w:val="both"/>
        <w:rPr>
          <w:rFonts w:ascii="Arial Narrow" w:hAnsi="Arial Narrow"/>
        </w:rPr>
      </w:pPr>
      <w:r w:rsidRPr="005D325D">
        <w:rPr>
          <w:rFonts w:ascii="Arial Narrow" w:hAnsi="Arial Narrow"/>
          <w:b/>
          <w:bCs/>
        </w:rPr>
        <w:t>OBJETO:</w:t>
      </w:r>
      <w:r w:rsidRPr="005D325D">
        <w:rPr>
          <w:rFonts w:ascii="Arial Narrow" w:hAnsi="Arial Narrow"/>
        </w:rPr>
        <w:t xml:space="preserve"> </w:t>
      </w:r>
      <w:r w:rsidR="00C00EBE">
        <w:rPr>
          <w:rFonts w:ascii="Arial Narrow" w:hAnsi="Arial Narrow"/>
        </w:rPr>
        <w:t>XXXXXXXXXXXXXXXXXXXXXXXXXXXXXXXXXXXX</w:t>
      </w:r>
      <w:r w:rsidRPr="005D325D">
        <w:rPr>
          <w:rFonts w:ascii="Arial Narrow" w:hAnsi="Arial Narrow"/>
        </w:rPr>
        <w:t>. </w:t>
      </w:r>
    </w:p>
    <w:p w14:paraId="2F19BE8A" w14:textId="77777777" w:rsidR="00AB3624" w:rsidRPr="005D325D" w:rsidRDefault="00AB3624" w:rsidP="00721DCF">
      <w:pPr>
        <w:jc w:val="center"/>
        <w:rPr>
          <w:rFonts w:ascii="Arial Narrow" w:hAnsi="Arial Narrow"/>
          <w:lang w:val="es-ES"/>
        </w:rPr>
      </w:pPr>
    </w:p>
    <w:p w14:paraId="515860D3" w14:textId="1B140EB1" w:rsidR="00022BF6" w:rsidRDefault="00022BF6" w:rsidP="164B84F8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>YO: _______________, identificado con cedula de ciudadanía No. _______________ en mi calidad de Representante Legal de ____________________________, por medio del presente escrito manifiesto que para la asignación de criterios ponderables de alianzas estratégicas ofertando el siguiente ofrecimiento: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1E0" w:firstRow="1" w:lastRow="1" w:firstColumn="1" w:lastColumn="1" w:noHBand="0" w:noVBand="0"/>
      </w:tblPr>
      <w:tblGrid>
        <w:gridCol w:w="1803"/>
        <w:gridCol w:w="3804"/>
        <w:gridCol w:w="1539"/>
        <w:gridCol w:w="1676"/>
      </w:tblGrid>
      <w:tr w:rsidR="00022BF6" w:rsidRPr="00022BF6" w14:paraId="2AA80B5F" w14:textId="19030A1F" w:rsidTr="00022BF6">
        <w:trPr>
          <w:trHeight w:val="297"/>
        </w:trPr>
        <w:tc>
          <w:tcPr>
            <w:tcW w:w="4050" w:type="pct"/>
            <w:gridSpan w:val="3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610C29AF" w14:textId="5184D9A7" w:rsidR="00022BF6" w:rsidRPr="00022BF6" w:rsidRDefault="00022BF6" w:rsidP="00022BF6">
            <w:pPr>
              <w:pStyle w:val="TableParagraph"/>
              <w:spacing w:before="42"/>
              <w:jc w:val="center"/>
              <w:rPr>
                <w:color w:val="000000" w:themeColor="text1"/>
                <w:sz w:val="16"/>
                <w:szCs w:val="16"/>
              </w:rPr>
            </w:pPr>
            <w:r w:rsidRPr="00022BF6">
              <w:rPr>
                <w:b/>
                <w:bCs/>
                <w:color w:val="000000" w:themeColor="text1"/>
                <w:sz w:val="16"/>
                <w:szCs w:val="16"/>
              </w:rPr>
              <w:t>CRITERIOS DE PONDERACIÓN</w:t>
            </w:r>
          </w:p>
        </w:tc>
        <w:tc>
          <w:tcPr>
            <w:tcW w:w="950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D9D9D9" w:themeFill="background1" w:themeFillShade="D9"/>
          </w:tcPr>
          <w:p w14:paraId="24A7F92A" w14:textId="77777777" w:rsidR="00022BF6" w:rsidRPr="00022BF6" w:rsidRDefault="00022BF6" w:rsidP="00022BF6">
            <w:pPr>
              <w:pStyle w:val="TableParagraph"/>
              <w:spacing w:before="42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022BF6" w:rsidRPr="00022BF6" w14:paraId="0CDE29A6" w14:textId="5B0E990C" w:rsidTr="00022BF6">
        <w:trPr>
          <w:trHeight w:val="297"/>
        </w:trPr>
        <w:tc>
          <w:tcPr>
            <w:tcW w:w="1022" w:type="pct"/>
            <w:vMerge w:val="restart"/>
            <w:tcBorders>
              <w:top w:val="single" w:sz="6" w:space="0" w:color="000000" w:themeColor="text1"/>
              <w:left w:val="single" w:sz="6" w:space="0" w:color="000000" w:themeColor="text1"/>
              <w:right w:val="single" w:sz="6" w:space="0" w:color="auto"/>
            </w:tcBorders>
            <w:vAlign w:val="center"/>
          </w:tcPr>
          <w:p w14:paraId="7EC0B014" w14:textId="167D4D2F" w:rsidR="00022BF6" w:rsidRDefault="00022BF6" w:rsidP="00022BF6">
            <w:pPr>
              <w:pStyle w:val="TableParagraph"/>
              <w:ind w:right="136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b/>
                <w:bCs/>
                <w:color w:val="000000" w:themeColor="text1"/>
                <w:sz w:val="16"/>
                <w:szCs w:val="16"/>
              </w:rPr>
              <w:t xml:space="preserve">CRITERIO </w:t>
            </w:r>
          </w:p>
          <w:p w14:paraId="305E44D0" w14:textId="0BDB7FC0" w:rsidR="00022BF6" w:rsidRPr="00022BF6" w:rsidRDefault="00022BF6" w:rsidP="00022BF6">
            <w:pPr>
              <w:pStyle w:val="TableParagraph"/>
              <w:ind w:right="136"/>
              <w:jc w:val="center"/>
              <w:rPr>
                <w:color w:val="000000" w:themeColor="text1"/>
                <w:sz w:val="16"/>
                <w:szCs w:val="16"/>
              </w:rPr>
            </w:pPr>
            <w:r w:rsidRPr="00022BF6">
              <w:rPr>
                <w:b/>
                <w:bCs/>
                <w:color w:val="000000" w:themeColor="text1"/>
                <w:sz w:val="16"/>
                <w:szCs w:val="16"/>
              </w:rPr>
              <w:t>PONDERACIÓN TÉCNICA</w:t>
            </w:r>
          </w:p>
          <w:p w14:paraId="479D9B98" w14:textId="27422A52" w:rsidR="00022BF6" w:rsidRPr="00022BF6" w:rsidRDefault="00022BF6" w:rsidP="00022BF6">
            <w:pPr>
              <w:pStyle w:val="TableParagraph"/>
              <w:ind w:right="136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156" w:type="pct"/>
            <w:tcBorders>
              <w:top w:val="single" w:sz="6" w:space="0" w:color="000000" w:themeColor="text1"/>
              <w:left w:val="single" w:sz="6" w:space="0" w:color="auto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0466E679" w14:textId="77777777" w:rsidR="00022BF6" w:rsidRPr="00022BF6" w:rsidRDefault="00022BF6" w:rsidP="00022BF6">
            <w:pPr>
              <w:pStyle w:val="TableParagraph"/>
              <w:spacing w:before="42"/>
              <w:ind w:left="71"/>
              <w:jc w:val="center"/>
              <w:rPr>
                <w:color w:val="000000" w:themeColor="text1"/>
                <w:sz w:val="16"/>
                <w:szCs w:val="16"/>
              </w:rPr>
            </w:pPr>
            <w:r w:rsidRPr="00022BF6">
              <w:rPr>
                <w:b/>
                <w:bCs/>
                <w:color w:val="000000" w:themeColor="text1"/>
                <w:sz w:val="16"/>
                <w:szCs w:val="16"/>
              </w:rPr>
              <w:t>DESCRIPCIÓN</w:t>
            </w:r>
          </w:p>
        </w:tc>
        <w:tc>
          <w:tcPr>
            <w:tcW w:w="872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7AA451AC" w14:textId="77777777" w:rsidR="00022BF6" w:rsidRPr="00022BF6" w:rsidRDefault="00022BF6" w:rsidP="00022BF6">
            <w:pPr>
              <w:pStyle w:val="TableParagraph"/>
              <w:spacing w:before="42"/>
              <w:jc w:val="center"/>
              <w:rPr>
                <w:color w:val="000000" w:themeColor="text1"/>
                <w:sz w:val="16"/>
                <w:szCs w:val="16"/>
              </w:rPr>
            </w:pPr>
            <w:r w:rsidRPr="00022BF6">
              <w:rPr>
                <w:b/>
                <w:bCs/>
                <w:color w:val="000000" w:themeColor="text1"/>
                <w:sz w:val="16"/>
                <w:szCs w:val="16"/>
              </w:rPr>
              <w:t>PUNTAJE POR ASIGNAR</w:t>
            </w:r>
          </w:p>
        </w:tc>
        <w:tc>
          <w:tcPr>
            <w:tcW w:w="950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D9D9D9" w:themeFill="background1" w:themeFillShade="D9"/>
          </w:tcPr>
          <w:p w14:paraId="50566907" w14:textId="77777777" w:rsidR="00022BF6" w:rsidRDefault="00022BF6" w:rsidP="00022BF6">
            <w:pPr>
              <w:pStyle w:val="TableParagraph"/>
              <w:spacing w:before="42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b/>
                <w:bCs/>
                <w:color w:val="000000" w:themeColor="text1"/>
                <w:sz w:val="16"/>
                <w:szCs w:val="16"/>
              </w:rPr>
              <w:t>OFRECIMIENTO OTORGADO</w:t>
            </w:r>
          </w:p>
          <w:p w14:paraId="36199B3B" w14:textId="77777777" w:rsidR="00022BF6" w:rsidRDefault="00022BF6" w:rsidP="00022BF6">
            <w:pPr>
              <w:pStyle w:val="TableParagraph"/>
              <w:spacing w:before="42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  <w:p w14:paraId="5A124490" w14:textId="09FAC765" w:rsidR="00022BF6" w:rsidRPr="00022BF6" w:rsidRDefault="00022BF6" w:rsidP="00022BF6">
            <w:pPr>
              <w:pStyle w:val="TableParagraph"/>
              <w:spacing w:before="42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b/>
                <w:bCs/>
                <w:color w:val="000000" w:themeColor="text1"/>
                <w:sz w:val="16"/>
                <w:szCs w:val="16"/>
              </w:rPr>
              <w:t>(MARQUE CON UNA X)</w:t>
            </w:r>
          </w:p>
        </w:tc>
      </w:tr>
      <w:tr w:rsidR="00022BF6" w:rsidRPr="00022BF6" w14:paraId="54052A33" w14:textId="09DD3509" w:rsidTr="00022BF6">
        <w:trPr>
          <w:trHeight w:val="297"/>
        </w:trPr>
        <w:tc>
          <w:tcPr>
            <w:tcW w:w="1022" w:type="pct"/>
            <w:vMerge/>
            <w:tcBorders>
              <w:left w:val="single" w:sz="6" w:space="0" w:color="000000" w:themeColor="text1"/>
              <w:right w:val="single" w:sz="6" w:space="0" w:color="auto"/>
            </w:tcBorders>
            <w:vAlign w:val="center"/>
          </w:tcPr>
          <w:p w14:paraId="43EB8495" w14:textId="7BA87A4E" w:rsidR="00022BF6" w:rsidRPr="00022BF6" w:rsidRDefault="00022BF6" w:rsidP="00022BF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56" w:type="pct"/>
            <w:tcBorders>
              <w:top w:val="single" w:sz="6" w:space="0" w:color="auto"/>
              <w:left w:val="single" w:sz="6" w:space="0" w:color="auto"/>
              <w:bottom w:val="single" w:sz="6" w:space="0" w:color="000000" w:themeColor="text1"/>
              <w:right w:val="single" w:sz="6" w:space="0" w:color="auto"/>
            </w:tcBorders>
            <w:vAlign w:val="center"/>
          </w:tcPr>
          <w:p w14:paraId="6D7EC2A4" w14:textId="2787E92D" w:rsidR="00022BF6" w:rsidRPr="00022BF6" w:rsidRDefault="00022BF6" w:rsidP="00022BF6">
            <w:pPr>
              <w:pStyle w:val="TableParagraph"/>
              <w:spacing w:before="40"/>
              <w:ind w:right="136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Presenta entre 51 a 75 alianzas estratégicas</w:t>
            </w:r>
          </w:p>
        </w:tc>
        <w:tc>
          <w:tcPr>
            <w:tcW w:w="872" w:type="pct"/>
            <w:tcBorders>
              <w:top w:val="single" w:sz="6" w:space="0" w:color="auto"/>
              <w:left w:val="single" w:sz="6" w:space="0" w:color="auto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32FDF74E" w14:textId="24092FB4" w:rsidR="00022BF6" w:rsidRPr="00022BF6" w:rsidRDefault="00022BF6" w:rsidP="00022BF6">
            <w:pPr>
              <w:pStyle w:val="TableParagraph"/>
              <w:tabs>
                <w:tab w:val="left" w:pos="1164"/>
              </w:tabs>
              <w:spacing w:before="40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950" w:type="pct"/>
            <w:tcBorders>
              <w:top w:val="single" w:sz="6" w:space="0" w:color="auto"/>
              <w:left w:val="single" w:sz="6" w:space="0" w:color="auto"/>
              <w:bottom w:val="single" w:sz="6" w:space="0" w:color="000000" w:themeColor="text1"/>
              <w:right w:val="single" w:sz="6" w:space="0" w:color="000000" w:themeColor="text1"/>
            </w:tcBorders>
          </w:tcPr>
          <w:p w14:paraId="06486341" w14:textId="77777777" w:rsidR="00022BF6" w:rsidRPr="00022BF6" w:rsidRDefault="00022BF6" w:rsidP="00022BF6">
            <w:pPr>
              <w:pStyle w:val="TableParagraph"/>
              <w:tabs>
                <w:tab w:val="left" w:pos="1164"/>
              </w:tabs>
              <w:spacing w:before="40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</w:tr>
      <w:tr w:rsidR="00022BF6" w:rsidRPr="00022BF6" w14:paraId="5BB29CDB" w14:textId="77777777" w:rsidTr="00022BF6">
        <w:trPr>
          <w:trHeight w:val="297"/>
        </w:trPr>
        <w:tc>
          <w:tcPr>
            <w:tcW w:w="1022" w:type="pct"/>
            <w:vMerge/>
            <w:tcBorders>
              <w:left w:val="single" w:sz="6" w:space="0" w:color="000000" w:themeColor="text1"/>
              <w:right w:val="single" w:sz="6" w:space="0" w:color="auto"/>
            </w:tcBorders>
            <w:vAlign w:val="center"/>
          </w:tcPr>
          <w:p w14:paraId="7D696CE5" w14:textId="1E4DE5F7" w:rsidR="00022BF6" w:rsidRPr="00022BF6" w:rsidRDefault="00022BF6" w:rsidP="00022BF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56" w:type="pct"/>
            <w:tcBorders>
              <w:top w:val="single" w:sz="6" w:space="0" w:color="auto"/>
              <w:left w:val="single" w:sz="6" w:space="0" w:color="auto"/>
              <w:bottom w:val="single" w:sz="6" w:space="0" w:color="000000" w:themeColor="text1"/>
              <w:right w:val="single" w:sz="6" w:space="0" w:color="auto"/>
            </w:tcBorders>
            <w:vAlign w:val="center"/>
          </w:tcPr>
          <w:p w14:paraId="50838FB7" w14:textId="008F933F" w:rsidR="00022BF6" w:rsidRPr="00022BF6" w:rsidRDefault="00022BF6" w:rsidP="00022BF6">
            <w:pPr>
              <w:pStyle w:val="TableParagraph"/>
              <w:spacing w:before="40"/>
              <w:ind w:left="129" w:right="136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Presenta entre 76 a 100 alianzas estratégicas</w:t>
            </w:r>
          </w:p>
        </w:tc>
        <w:tc>
          <w:tcPr>
            <w:tcW w:w="872" w:type="pct"/>
            <w:tcBorders>
              <w:top w:val="single" w:sz="6" w:space="0" w:color="auto"/>
              <w:left w:val="single" w:sz="6" w:space="0" w:color="auto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622D495A" w14:textId="58662477" w:rsidR="00022BF6" w:rsidRPr="00022BF6" w:rsidRDefault="00022BF6" w:rsidP="00022BF6">
            <w:pPr>
              <w:pStyle w:val="TableParagraph"/>
              <w:tabs>
                <w:tab w:val="left" w:pos="1164"/>
              </w:tabs>
              <w:spacing w:before="40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950" w:type="pct"/>
            <w:tcBorders>
              <w:top w:val="single" w:sz="6" w:space="0" w:color="auto"/>
              <w:left w:val="single" w:sz="6" w:space="0" w:color="auto"/>
              <w:bottom w:val="single" w:sz="6" w:space="0" w:color="000000" w:themeColor="text1"/>
              <w:right w:val="single" w:sz="6" w:space="0" w:color="000000" w:themeColor="text1"/>
            </w:tcBorders>
          </w:tcPr>
          <w:p w14:paraId="7E63F4C8" w14:textId="77777777" w:rsidR="00022BF6" w:rsidRPr="00022BF6" w:rsidRDefault="00022BF6" w:rsidP="00022BF6">
            <w:pPr>
              <w:pStyle w:val="TableParagraph"/>
              <w:tabs>
                <w:tab w:val="left" w:pos="1164"/>
              </w:tabs>
              <w:spacing w:before="40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</w:tr>
      <w:tr w:rsidR="00022BF6" w:rsidRPr="00022BF6" w14:paraId="5514CA3C" w14:textId="77777777" w:rsidTr="00022BF6">
        <w:trPr>
          <w:trHeight w:val="297"/>
        </w:trPr>
        <w:tc>
          <w:tcPr>
            <w:tcW w:w="1022" w:type="pct"/>
            <w:vMerge/>
            <w:tcBorders>
              <w:left w:val="single" w:sz="6" w:space="0" w:color="000000" w:themeColor="text1"/>
              <w:right w:val="single" w:sz="6" w:space="0" w:color="auto"/>
            </w:tcBorders>
            <w:vAlign w:val="center"/>
          </w:tcPr>
          <w:p w14:paraId="2104B689" w14:textId="0922C16A" w:rsidR="00022BF6" w:rsidRPr="00022BF6" w:rsidRDefault="00022BF6" w:rsidP="00022BF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56" w:type="pct"/>
            <w:tcBorders>
              <w:top w:val="single" w:sz="6" w:space="0" w:color="auto"/>
              <w:left w:val="single" w:sz="6" w:space="0" w:color="auto"/>
              <w:bottom w:val="single" w:sz="6" w:space="0" w:color="000000" w:themeColor="text1"/>
              <w:right w:val="single" w:sz="6" w:space="0" w:color="auto"/>
            </w:tcBorders>
            <w:vAlign w:val="center"/>
          </w:tcPr>
          <w:p w14:paraId="4CDB79EA" w14:textId="33832251" w:rsidR="00022BF6" w:rsidRPr="00022BF6" w:rsidRDefault="00022BF6" w:rsidP="00022BF6">
            <w:pPr>
              <w:pStyle w:val="TableParagraph"/>
              <w:spacing w:before="40"/>
              <w:ind w:left="129" w:right="136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Presenta más de 100 alianzas estratégicas</w:t>
            </w:r>
          </w:p>
        </w:tc>
        <w:tc>
          <w:tcPr>
            <w:tcW w:w="872" w:type="pct"/>
            <w:tcBorders>
              <w:top w:val="single" w:sz="6" w:space="0" w:color="auto"/>
              <w:left w:val="single" w:sz="6" w:space="0" w:color="auto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1AE0DF2D" w14:textId="493E7813" w:rsidR="00022BF6" w:rsidRPr="00022BF6" w:rsidRDefault="00022BF6" w:rsidP="00022BF6">
            <w:pPr>
              <w:pStyle w:val="TableParagraph"/>
              <w:tabs>
                <w:tab w:val="left" w:pos="1164"/>
              </w:tabs>
              <w:spacing w:before="40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15</w:t>
            </w:r>
          </w:p>
        </w:tc>
        <w:tc>
          <w:tcPr>
            <w:tcW w:w="950" w:type="pct"/>
            <w:tcBorders>
              <w:top w:val="single" w:sz="6" w:space="0" w:color="auto"/>
              <w:left w:val="single" w:sz="6" w:space="0" w:color="auto"/>
              <w:bottom w:val="single" w:sz="6" w:space="0" w:color="000000" w:themeColor="text1"/>
              <w:right w:val="single" w:sz="6" w:space="0" w:color="000000" w:themeColor="text1"/>
            </w:tcBorders>
          </w:tcPr>
          <w:p w14:paraId="3FDE7AAB" w14:textId="77777777" w:rsidR="00022BF6" w:rsidRPr="00022BF6" w:rsidRDefault="00022BF6" w:rsidP="00022BF6">
            <w:pPr>
              <w:pStyle w:val="TableParagraph"/>
              <w:tabs>
                <w:tab w:val="left" w:pos="1164"/>
              </w:tabs>
              <w:spacing w:before="40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</w:tr>
      <w:tr w:rsidR="00022BF6" w:rsidRPr="00022BF6" w14:paraId="060B3704" w14:textId="77777777" w:rsidTr="00022BF6">
        <w:trPr>
          <w:trHeight w:val="297"/>
        </w:trPr>
        <w:tc>
          <w:tcPr>
            <w:tcW w:w="1022" w:type="pct"/>
            <w:vMerge/>
            <w:tcBorders>
              <w:left w:val="single" w:sz="6" w:space="0" w:color="000000" w:themeColor="text1"/>
              <w:right w:val="single" w:sz="6" w:space="0" w:color="auto"/>
            </w:tcBorders>
            <w:vAlign w:val="center"/>
          </w:tcPr>
          <w:p w14:paraId="4AEF5C01" w14:textId="0961BDBA" w:rsidR="00022BF6" w:rsidRPr="00022BF6" w:rsidRDefault="00022BF6" w:rsidP="00022BF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7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371043F1" w14:textId="6FAD3524" w:rsidR="00022BF6" w:rsidRPr="00022BF6" w:rsidRDefault="00022BF6" w:rsidP="00022BF6">
            <w:pPr>
              <w:pStyle w:val="TableParagraph"/>
              <w:tabs>
                <w:tab w:val="left" w:pos="1164"/>
              </w:tabs>
              <w:spacing w:before="40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 xml:space="preserve">EL PROPONENTE UNICAMENTE DEBERÁ </w:t>
            </w:r>
          </w:p>
        </w:tc>
      </w:tr>
    </w:tbl>
    <w:p w14:paraId="16598262" w14:textId="77777777" w:rsidR="00022BF6" w:rsidRDefault="00022BF6" w:rsidP="004D0C07">
      <w:pPr>
        <w:pStyle w:val="Sinespaciado"/>
      </w:pPr>
    </w:p>
    <w:p w14:paraId="67D0A8B1" w14:textId="13A04AA6" w:rsidR="00022BF6" w:rsidRPr="007C1B9D" w:rsidRDefault="00022BF6" w:rsidP="00022BF6">
      <w:pPr>
        <w:ind w:right="23"/>
        <w:jc w:val="both"/>
        <w:outlineLvl w:val="2"/>
        <w:rPr>
          <w:rFonts w:ascii="Arial" w:hAnsi="Arial" w:cs="Arial"/>
          <w:color w:val="000000" w:themeColor="text1"/>
          <w:sz w:val="20"/>
          <w:szCs w:val="20"/>
          <w:lang w:val="es-ES" w:eastAsia="es-CO"/>
        </w:rPr>
      </w:pPr>
      <w:r w:rsidRPr="007C1B9D">
        <w:rPr>
          <w:rFonts w:ascii="Arial" w:hAnsi="Arial" w:cs="Arial"/>
          <w:b/>
          <w:bCs/>
          <w:color w:val="000000" w:themeColor="text1"/>
          <w:sz w:val="20"/>
          <w:szCs w:val="20"/>
          <w:lang w:val="es-ES" w:eastAsia="es-CO"/>
        </w:rPr>
        <w:t>NOTA:</w:t>
      </w:r>
      <w:r w:rsidRPr="007C1B9D">
        <w:rPr>
          <w:rFonts w:ascii="Arial" w:hAnsi="Arial" w:cs="Arial"/>
          <w:color w:val="000000" w:themeColor="text1"/>
          <w:sz w:val="20"/>
          <w:szCs w:val="20"/>
          <w:lang w:val="es-ES" w:eastAsia="es-CO"/>
        </w:rPr>
        <w:t xml:space="preserve"> El proponente que no realice ofrecimiento alguno en cada criterio obtendrá cero (0) puntos.</w:t>
      </w:r>
    </w:p>
    <w:p w14:paraId="4AE46CEF" w14:textId="77777777" w:rsidR="00022BF6" w:rsidRPr="007C1B9D" w:rsidRDefault="00022BF6" w:rsidP="00022BF6">
      <w:pPr>
        <w:ind w:right="23"/>
        <w:jc w:val="both"/>
        <w:outlineLvl w:val="2"/>
        <w:rPr>
          <w:rFonts w:ascii="Arial" w:hAnsi="Arial" w:cs="Arial"/>
          <w:color w:val="000000" w:themeColor="text1"/>
          <w:sz w:val="20"/>
          <w:szCs w:val="20"/>
          <w:lang w:val="es-ES" w:eastAsia="es-CO"/>
        </w:rPr>
      </w:pPr>
      <w:r w:rsidRPr="007C1B9D">
        <w:rPr>
          <w:rFonts w:ascii="Arial" w:hAnsi="Arial" w:cs="Arial"/>
          <w:b/>
          <w:bCs/>
          <w:color w:val="000000" w:themeColor="text1"/>
          <w:sz w:val="20"/>
          <w:szCs w:val="20"/>
          <w:lang w:val="es-ES" w:eastAsia="es-CO"/>
        </w:rPr>
        <w:t>NOTA 2:</w:t>
      </w:r>
      <w:r w:rsidRPr="007C1B9D">
        <w:rPr>
          <w:rFonts w:ascii="Arial" w:hAnsi="Arial" w:cs="Arial"/>
          <w:color w:val="000000" w:themeColor="text1"/>
          <w:sz w:val="20"/>
          <w:szCs w:val="20"/>
          <w:lang w:val="es-ES" w:eastAsia="es-CO"/>
        </w:rPr>
        <w:t xml:space="preserve"> En caso de marcar más de una opción por criterio asignado se obtendrá cero (0) puntos.</w:t>
      </w:r>
    </w:p>
    <w:p w14:paraId="1131D5EF" w14:textId="77777777" w:rsidR="00022BF6" w:rsidRDefault="00022BF6" w:rsidP="004C2E61">
      <w:pPr>
        <w:jc w:val="both"/>
        <w:rPr>
          <w:rFonts w:ascii="Arial Narrow" w:hAnsi="Arial Narrow"/>
        </w:rPr>
      </w:pPr>
    </w:p>
    <w:p w14:paraId="704D3CF5" w14:textId="77777777" w:rsidR="00022BF6" w:rsidRDefault="00022BF6" w:rsidP="004C2E61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>_______________</w:t>
      </w:r>
    </w:p>
    <w:p w14:paraId="561B81DF" w14:textId="499B926D" w:rsidR="00AB3624" w:rsidRDefault="00AB3624" w:rsidP="004C2E61">
      <w:pPr>
        <w:jc w:val="both"/>
        <w:rPr>
          <w:rFonts w:ascii="Arial Narrow" w:hAnsi="Arial Narrow"/>
        </w:rPr>
      </w:pPr>
      <w:r w:rsidRPr="005D325D">
        <w:rPr>
          <w:rFonts w:ascii="Arial Narrow" w:hAnsi="Arial Narrow"/>
        </w:rPr>
        <w:t>Firma Representante Legal</w:t>
      </w:r>
    </w:p>
    <w:p w14:paraId="11C4B365" w14:textId="4AE7387F" w:rsidR="004D0C07" w:rsidRPr="005D325D" w:rsidRDefault="004D0C07" w:rsidP="004C2E61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>DOCUMENTO IDENTIDAD</w:t>
      </w:r>
    </w:p>
    <w:p w14:paraId="1C952EED" w14:textId="77777777" w:rsidR="00AB3624" w:rsidRPr="005D325D" w:rsidRDefault="00AB3624" w:rsidP="004C2E61">
      <w:pPr>
        <w:jc w:val="both"/>
        <w:rPr>
          <w:rFonts w:ascii="Arial Narrow" w:hAnsi="Arial Narrow"/>
        </w:rPr>
      </w:pPr>
    </w:p>
    <w:p w14:paraId="0B8E7F11" w14:textId="286D06EE" w:rsidR="00AB3624" w:rsidRPr="005D325D" w:rsidRDefault="00AB3624" w:rsidP="004C2E61">
      <w:pPr>
        <w:jc w:val="both"/>
        <w:rPr>
          <w:rFonts w:ascii="Arial Narrow" w:hAnsi="Arial Narrow"/>
        </w:rPr>
      </w:pPr>
    </w:p>
    <w:sectPr w:rsidR="00AB3624" w:rsidRPr="005D325D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 MT">
    <w:altName w:val="Arial"/>
    <w:panose1 w:val="020B0604020202020204"/>
    <w:charset w:val="01"/>
    <w:family w:val="swiss"/>
    <w:pitch w:val="variable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CFB3B1"/>
    <w:multiLevelType w:val="hybridMultilevel"/>
    <w:tmpl w:val="573E7FFC"/>
    <w:lvl w:ilvl="0" w:tplc="4714320A">
      <w:start w:val="100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2214E51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280B6D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990A34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D26F93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BBE44F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E545FB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80203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CA68FA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7FB4D4E"/>
    <w:multiLevelType w:val="hybridMultilevel"/>
    <w:tmpl w:val="3A10EC32"/>
    <w:lvl w:ilvl="0" w:tplc="DE782DEE">
      <w:start w:val="100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627A379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4EA8EA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6B87F1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258FAF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58A47A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DAC994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2A03D8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288FCB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2112083">
    <w:abstractNumId w:val="0"/>
  </w:num>
  <w:num w:numId="2" w16cid:durableId="1341041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1DCF"/>
    <w:rsid w:val="00022BF6"/>
    <w:rsid w:val="00066418"/>
    <w:rsid w:val="002A3F42"/>
    <w:rsid w:val="004C2E61"/>
    <w:rsid w:val="004D0C07"/>
    <w:rsid w:val="00513B31"/>
    <w:rsid w:val="00554B5C"/>
    <w:rsid w:val="005D325D"/>
    <w:rsid w:val="006C36B0"/>
    <w:rsid w:val="006D4A03"/>
    <w:rsid w:val="00721DCF"/>
    <w:rsid w:val="008E64BA"/>
    <w:rsid w:val="00A203C3"/>
    <w:rsid w:val="00AB3624"/>
    <w:rsid w:val="00C00EBE"/>
    <w:rsid w:val="00D645E2"/>
    <w:rsid w:val="00D93F62"/>
    <w:rsid w:val="00EE0E49"/>
    <w:rsid w:val="121FBF50"/>
    <w:rsid w:val="164B84F8"/>
    <w:rsid w:val="63749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6CDD5C"/>
  <w15:chartTrackingRefBased/>
  <w15:docId w15:val="{479BEDCD-046B-47FF-800E-C51C42186A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721DC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721DC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721DCF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721DC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721DCF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721DC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721DC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721DC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721DC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721DCF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721DC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721DCF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721DCF"/>
    <w:rPr>
      <w:rFonts w:eastAsiaTheme="majorEastAsia" w:cstheme="majorBidi"/>
      <w:i/>
      <w:iCs/>
      <w:color w:val="2E74B5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721DCF"/>
    <w:rPr>
      <w:rFonts w:eastAsiaTheme="majorEastAsia" w:cstheme="majorBidi"/>
      <w:color w:val="2E74B5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721DCF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721DCF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721DCF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721DCF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721DC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721DC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721DC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721DC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721DC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721DCF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721DCF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721DCF"/>
    <w:rPr>
      <w:i/>
      <w:iCs/>
      <w:color w:val="2E74B5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721DCF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721DCF"/>
    <w:rPr>
      <w:i/>
      <w:iCs/>
      <w:color w:val="2E74B5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721DCF"/>
    <w:rPr>
      <w:b/>
      <w:bCs/>
      <w:smallCaps/>
      <w:color w:val="2E74B5" w:themeColor="accent1" w:themeShade="BF"/>
      <w:spacing w:val="5"/>
    </w:rPr>
  </w:style>
  <w:style w:type="table" w:styleId="Tablaconcuadrcula">
    <w:name w:val="Table Grid"/>
    <w:basedOn w:val="Tablanormal"/>
    <w:uiPriority w:val="39"/>
    <w:rsid w:val="004C2E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uiPriority w:val="1"/>
    <w:qFormat/>
    <w:rsid w:val="00AB3624"/>
    <w:pPr>
      <w:widowControl w:val="0"/>
      <w:autoSpaceDE w:val="0"/>
      <w:autoSpaceDN w:val="0"/>
      <w:spacing w:after="0" w:line="240" w:lineRule="auto"/>
    </w:pPr>
    <w:rPr>
      <w:rFonts w:ascii="Arial MT" w:eastAsiaTheme="minorEastAsia" w:hAnsi="Arial MT" w:cs="Arial MT"/>
      <w:kern w:val="0"/>
      <w:lang w:val="es-ES"/>
      <w14:ligatures w14:val="none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AB3624"/>
    <w:rPr>
      <w:rFonts w:ascii="Arial MT" w:eastAsiaTheme="minorEastAsia" w:hAnsi="Arial MT" w:cs="Arial MT"/>
      <w:kern w:val="0"/>
      <w:lang w:val="es-ES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022BF6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kern w:val="0"/>
      <w:sz w:val="24"/>
      <w:szCs w:val="24"/>
      <w:lang w:val="es-ES" w:eastAsia="es-ES_tradnl"/>
      <w14:ligatures w14:val="none"/>
    </w:rPr>
  </w:style>
  <w:style w:type="paragraph" w:styleId="Sinespaciado">
    <w:name w:val="No Spacing"/>
    <w:uiPriority w:val="1"/>
    <w:qFormat/>
    <w:rsid w:val="004D0C0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174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MMC</Company>
  <LinksUpToDate>false</LinksUpToDate>
  <CharactersWithSpaces>1134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Montiel, Liced Y</dc:creator>
  <cp:keywords/>
  <dc:description/>
  <cp:lastModifiedBy>Diego Mendoza Santacruz</cp:lastModifiedBy>
  <cp:revision>6</cp:revision>
  <dcterms:created xsi:type="dcterms:W3CDTF">2024-11-01T21:17:00Z</dcterms:created>
  <dcterms:modified xsi:type="dcterms:W3CDTF">2026-03-04T20:41:00Z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8f1469a-2c2a-4aee-b92b-090d4c5468ff_Enabled">
    <vt:lpwstr>true</vt:lpwstr>
  </property>
  <property fmtid="{D5CDD505-2E9C-101B-9397-08002B2CF9AE}" pid="3" name="MSIP_Label_38f1469a-2c2a-4aee-b92b-090d4c5468ff_SetDate">
    <vt:lpwstr>2024-10-31T14:00:22Z</vt:lpwstr>
  </property>
  <property fmtid="{D5CDD505-2E9C-101B-9397-08002B2CF9AE}" pid="4" name="MSIP_Label_38f1469a-2c2a-4aee-b92b-090d4c5468ff_Method">
    <vt:lpwstr>Standard</vt:lpwstr>
  </property>
  <property fmtid="{D5CDD505-2E9C-101B-9397-08002B2CF9AE}" pid="5" name="MSIP_Label_38f1469a-2c2a-4aee-b92b-090d4c5468ff_Name">
    <vt:lpwstr>Confidential - Unmarked</vt:lpwstr>
  </property>
  <property fmtid="{D5CDD505-2E9C-101B-9397-08002B2CF9AE}" pid="6" name="MSIP_Label_38f1469a-2c2a-4aee-b92b-090d4c5468ff_SiteId">
    <vt:lpwstr>2a6e6092-73e4-4752-b1a5-477a17f5056d</vt:lpwstr>
  </property>
  <property fmtid="{D5CDD505-2E9C-101B-9397-08002B2CF9AE}" pid="7" name="MSIP_Label_38f1469a-2c2a-4aee-b92b-090d4c5468ff_ActionId">
    <vt:lpwstr>c953398a-f0e3-4eb5-a9c0-a9172c250f66</vt:lpwstr>
  </property>
  <property fmtid="{D5CDD505-2E9C-101B-9397-08002B2CF9AE}" pid="8" name="MSIP_Label_38f1469a-2c2a-4aee-b92b-090d4c5468ff_ContentBits">
    <vt:lpwstr>0</vt:lpwstr>
  </property>
</Properties>
</file>